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B7" w:rsidRDefault="00B067B7" w:rsidP="009C4787">
      <w:pPr>
        <w:tabs>
          <w:tab w:val="left" w:pos="426"/>
        </w:tabs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60275D" w:rsidP="009C4787">
      <w:pPr>
        <w:pStyle w:val="a3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28 листопада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 w:rsidR="0089300D"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 w:rsidR="0089300D"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FA0F59" w:rsidRPr="00B067B7">
        <w:rPr>
          <w:sz w:val="28"/>
          <w:szCs w:val="28"/>
        </w:rPr>
        <w:t xml:space="preserve">під головуванням </w:t>
      </w:r>
      <w:r w:rsidR="00FA0F59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FA0F59">
        <w:rPr>
          <w:sz w:val="28"/>
          <w:szCs w:val="28"/>
        </w:rPr>
        <w:t>Гасяк</w:t>
      </w:r>
      <w:proofErr w:type="spellEnd"/>
      <w:r w:rsidR="00D304AA">
        <w:rPr>
          <w:sz w:val="28"/>
          <w:szCs w:val="28"/>
        </w:rPr>
        <w:t>.</w:t>
      </w:r>
    </w:p>
    <w:p w:rsidR="00B067B7" w:rsidRDefault="00E94D74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Так, відповідно до протоколу</w:t>
      </w:r>
      <w:r w:rsidR="0060275D">
        <w:rPr>
          <w:sz w:val="28"/>
          <w:szCs w:val="28"/>
        </w:rPr>
        <w:t xml:space="preserve"> №14/01/2025 від 28.11</w:t>
      </w:r>
      <w:r w:rsidR="005F62E2">
        <w:rPr>
          <w:sz w:val="28"/>
          <w:szCs w:val="28"/>
        </w:rPr>
        <w:t xml:space="preserve">.2025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7F5233" w:rsidRPr="007F5233" w:rsidRDefault="0060275D" w:rsidP="0060275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заяву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Витвицьку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сільську територіальну громаду</w:t>
      </w:r>
      <w:r w:rsidR="007F52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872794">
        <w:rPr>
          <w:rFonts w:ascii="Times New Roman" w:eastAsia="Times New Roman" w:hAnsi="Times New Roman" w:cs="Times New Roman"/>
          <w:sz w:val="28"/>
          <w:szCs w:val="28"/>
        </w:rPr>
        <w:t xml:space="preserve"> а саме в кому</w:t>
      </w:r>
      <w:r w:rsidR="00014AB0">
        <w:rPr>
          <w:rFonts w:ascii="Times New Roman" w:eastAsia="Times New Roman" w:hAnsi="Times New Roman" w:cs="Times New Roman"/>
          <w:sz w:val="28"/>
          <w:szCs w:val="28"/>
        </w:rPr>
        <w:t>нальний заклад</w:t>
      </w:r>
      <w:r w:rsidRPr="0060275D">
        <w:rPr>
          <w:rFonts w:ascii="Times New Roman" w:eastAsia="Times New Roman" w:hAnsi="Times New Roman" w:cs="Times New Roman"/>
          <w:sz w:val="28"/>
          <w:szCs w:val="28"/>
        </w:rPr>
        <w:t xml:space="preserve">«Центр надання соціальних послуг» </w:t>
      </w:r>
      <w:proofErr w:type="spellStart"/>
      <w:r w:rsidRPr="006027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A636D">
        <w:rPr>
          <w:rFonts w:ascii="Times New Roman" w:eastAsia="Times New Roman" w:hAnsi="Times New Roman" w:cs="Times New Roman"/>
          <w:sz w:val="28"/>
          <w:szCs w:val="28"/>
        </w:rPr>
        <w:t>итвицької</w:t>
      </w:r>
      <w:proofErr w:type="spellEnd"/>
      <w:r w:rsidR="000A636D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8727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5233" w:rsidRPr="007F5233">
        <w:rPr>
          <w:rFonts w:ascii="Times New Roman" w:eastAsia="Times New Roman" w:hAnsi="Times New Roman" w:cs="Times New Roman"/>
          <w:sz w:val="28"/>
          <w:szCs w:val="28"/>
        </w:rPr>
        <w:t xml:space="preserve"> За результатами розгляду комісія вирішила рекомендувати 1 кандидата для прийняття на посаду фахівця із супроводу ветеранів війни та демобі</w:t>
      </w:r>
      <w:bookmarkStart w:id="0" w:name="_GoBack"/>
      <w:bookmarkEnd w:id="0"/>
      <w:r w:rsidR="007F5233" w:rsidRPr="007F5233">
        <w:rPr>
          <w:rFonts w:ascii="Times New Roman" w:eastAsia="Times New Roman" w:hAnsi="Times New Roman" w:cs="Times New Roman"/>
          <w:sz w:val="28"/>
          <w:szCs w:val="28"/>
        </w:rPr>
        <w:t>лізованих осіб.</w:t>
      </w:r>
    </w:p>
    <w:p w:rsidR="00FA0F59" w:rsidRDefault="00FA0F59" w:rsidP="00EE0ECB">
      <w:pPr>
        <w:pStyle w:val="a3"/>
        <w:ind w:left="720"/>
        <w:jc w:val="both"/>
        <w:rPr>
          <w:sz w:val="28"/>
          <w:szCs w:val="28"/>
        </w:rPr>
      </w:pP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067B7"/>
    <w:rsid w:val="00014AB0"/>
    <w:rsid w:val="00042251"/>
    <w:rsid w:val="0007168D"/>
    <w:rsid w:val="000A636D"/>
    <w:rsid w:val="000B7D31"/>
    <w:rsid w:val="0012109B"/>
    <w:rsid w:val="00144A5F"/>
    <w:rsid w:val="001A235A"/>
    <w:rsid w:val="001B11CE"/>
    <w:rsid w:val="001C7E56"/>
    <w:rsid w:val="001E7DB1"/>
    <w:rsid w:val="002F745D"/>
    <w:rsid w:val="00332AF1"/>
    <w:rsid w:val="003F6A83"/>
    <w:rsid w:val="0047713A"/>
    <w:rsid w:val="004A1A8E"/>
    <w:rsid w:val="004C2704"/>
    <w:rsid w:val="005845D8"/>
    <w:rsid w:val="005C621D"/>
    <w:rsid w:val="005F62E2"/>
    <w:rsid w:val="0060275D"/>
    <w:rsid w:val="00624843"/>
    <w:rsid w:val="0069095E"/>
    <w:rsid w:val="006C6230"/>
    <w:rsid w:val="007420D2"/>
    <w:rsid w:val="007F5233"/>
    <w:rsid w:val="00872794"/>
    <w:rsid w:val="008804E5"/>
    <w:rsid w:val="0089300D"/>
    <w:rsid w:val="008C7558"/>
    <w:rsid w:val="009C4787"/>
    <w:rsid w:val="009E3C1B"/>
    <w:rsid w:val="00B067B7"/>
    <w:rsid w:val="00B17091"/>
    <w:rsid w:val="00B20C95"/>
    <w:rsid w:val="00B45652"/>
    <w:rsid w:val="00B56B5C"/>
    <w:rsid w:val="00C93DAC"/>
    <w:rsid w:val="00CD5E4F"/>
    <w:rsid w:val="00D304AA"/>
    <w:rsid w:val="00D36C62"/>
    <w:rsid w:val="00D9743A"/>
    <w:rsid w:val="00E94D74"/>
    <w:rsid w:val="00EE0CD8"/>
    <w:rsid w:val="00EE0ECB"/>
    <w:rsid w:val="00F2580D"/>
    <w:rsid w:val="00F31F05"/>
    <w:rsid w:val="00FA0F59"/>
    <w:rsid w:val="00FD1A8E"/>
    <w:rsid w:val="00FE3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F52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2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2025-10-27T06:42:00Z</cp:lastPrinted>
  <dcterms:created xsi:type="dcterms:W3CDTF">2025-12-01T09:47:00Z</dcterms:created>
  <dcterms:modified xsi:type="dcterms:W3CDTF">2025-12-01T09:47:00Z</dcterms:modified>
</cp:coreProperties>
</file>